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D73" w:rsidRDefault="00C13D73" w:rsidP="00C13D7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C4B48">
        <w:t xml:space="preserve">        </w:t>
      </w:r>
      <w:r>
        <w:t>Zał. Nr 5</w:t>
      </w:r>
    </w:p>
    <w:p w:rsidR="00ED2F0C" w:rsidRPr="00ED2F0C" w:rsidRDefault="00E85620" w:rsidP="00ED2F0C">
      <w:pPr>
        <w:spacing w:after="0"/>
        <w:rPr>
          <w:rFonts w:ascii="Bookman Old Style" w:eastAsia="Times New Roman" w:hAnsi="Bookman Old Style" w:cs="Bookman Old Style"/>
          <w:b/>
          <w:i/>
          <w:sz w:val="24"/>
          <w:szCs w:val="24"/>
        </w:rPr>
      </w:pPr>
      <w:r w:rsidRPr="00E85620">
        <w:rPr>
          <w:b/>
        </w:rPr>
        <w:t>OŚWIADCZENIE O PRZYNALEŻNOŚCI DO GRUPY KAPITAŁOWEJ w postępowaniu pt</w:t>
      </w:r>
      <w:r w:rsidRPr="00E85620">
        <w:rPr>
          <w:rFonts w:ascii="Bookman Old Style" w:hAnsi="Bookman Old Style"/>
          <w:b/>
          <w:sz w:val="24"/>
          <w:szCs w:val="24"/>
        </w:rPr>
        <w:t>.</w:t>
      </w:r>
      <w:r w:rsidR="000C5799" w:rsidRPr="000C5799">
        <w:rPr>
          <w:rFonts w:ascii="Bookman Old Style" w:hAnsi="Bookman Old Style" w:cs="Bookman Old Style"/>
          <w:b/>
          <w:i/>
          <w:sz w:val="24"/>
          <w:szCs w:val="24"/>
        </w:rPr>
        <w:t xml:space="preserve"> </w:t>
      </w:r>
      <w:r w:rsidR="000C5799">
        <w:rPr>
          <w:rFonts w:ascii="Bookman Old Style" w:hAnsi="Bookman Old Style" w:cs="Bookman Old Style"/>
          <w:b/>
          <w:i/>
          <w:sz w:val="24"/>
          <w:szCs w:val="24"/>
        </w:rPr>
        <w:t>Dostawa wolnostojących kontenerów chłodniczych dla Powiatowego Inspektoratu Weterynarii w Przemyślu</w:t>
      </w:r>
    </w:p>
    <w:p w:rsidR="00C13D73" w:rsidRPr="00E85620" w:rsidRDefault="00C13D73" w:rsidP="00C13D73">
      <w:pPr>
        <w:rPr>
          <w:rFonts w:ascii="Bookman Old Style" w:hAnsi="Bookman Old Style"/>
          <w:b/>
          <w:i/>
          <w:sz w:val="24"/>
          <w:szCs w:val="24"/>
        </w:rPr>
      </w:pPr>
    </w:p>
    <w:p w:rsidR="00C13D73" w:rsidRDefault="00C13D73" w:rsidP="00C13D73"/>
    <w:p w:rsidR="00C13D73" w:rsidRDefault="00C13D73" w:rsidP="00C13D73">
      <w:r>
        <w:t xml:space="preserve">Oświadczam(y), że: </w:t>
      </w:r>
    </w:p>
    <w:p w:rsidR="00C13D73" w:rsidRDefault="00C13D73" w:rsidP="00C13D73">
      <w:r>
        <w:t xml:space="preserve">WYKONAWCA NIE NALEŻY DO GRUPY KAPITAŁOWEJ*/ WYKONAWCA NALEŻY DO GRUPY KAPITAŁOWEJ*, </w:t>
      </w:r>
    </w:p>
    <w:p w:rsidR="00C13D73" w:rsidRDefault="00C13D73" w:rsidP="00C13D73"/>
    <w:p w:rsidR="00C13D73" w:rsidRDefault="00C13D73" w:rsidP="00C13D73">
      <w:r>
        <w:t xml:space="preserve">W przypadku, gdy wykonawca należy do grupy kapitałowej, poniżej należy podać listę podmiotów należących do tej samej grupy kapitałowej. </w:t>
      </w:r>
    </w:p>
    <w:p w:rsidR="00C13D73" w:rsidRDefault="00C13D73" w:rsidP="00C13D73"/>
    <w:p w:rsidR="00C13D73" w:rsidRDefault="00C13D73" w:rsidP="00C13D73">
      <w:r>
        <w:t xml:space="preserve">1. ________________________________________________, </w:t>
      </w:r>
    </w:p>
    <w:p w:rsidR="00C13D73" w:rsidRDefault="00C13D73" w:rsidP="00C13D73"/>
    <w:p w:rsidR="00C13D73" w:rsidRDefault="00C13D73" w:rsidP="00C13D73">
      <w:r>
        <w:t xml:space="preserve">2. ________________________________________________, </w:t>
      </w:r>
    </w:p>
    <w:p w:rsidR="00C13D73" w:rsidRDefault="00C13D73" w:rsidP="00C13D73"/>
    <w:p w:rsidR="00C13D73" w:rsidRDefault="00C13D73" w:rsidP="00C13D73">
      <w:r>
        <w:t xml:space="preserve">3. ________________________________________________, </w:t>
      </w:r>
    </w:p>
    <w:p w:rsidR="00C13D73" w:rsidRDefault="00C13D73" w:rsidP="00C13D73">
      <w:r>
        <w:t xml:space="preserve">                  ( nazwa podmiotu, adres) </w:t>
      </w:r>
    </w:p>
    <w:p w:rsidR="00C13D73" w:rsidRDefault="00C13D73" w:rsidP="00C13D73"/>
    <w:p w:rsidR="009524A3" w:rsidRPr="009524A3" w:rsidRDefault="00C13D73" w:rsidP="009524A3">
      <w:r>
        <w:t>Określenie „grupa kapitałowa” należy rozumieć zgodnie z definicją znajdującą się w ustawie z dnia 16 lutego 2007 r. o ochronie konkurencji i kon</w:t>
      </w:r>
      <w:r w:rsidR="00C64149">
        <w:t>sumentów (</w:t>
      </w:r>
      <w:proofErr w:type="spellStart"/>
      <w:r w:rsidR="009524A3" w:rsidRPr="009524A3">
        <w:t>t.j</w:t>
      </w:r>
      <w:proofErr w:type="spellEnd"/>
      <w:r w:rsidR="009524A3" w:rsidRPr="009524A3">
        <w:t>.</w:t>
      </w:r>
      <w:r w:rsidR="009524A3">
        <w:t xml:space="preserve"> </w:t>
      </w:r>
      <w:r w:rsidR="009524A3" w:rsidRPr="009524A3">
        <w:t xml:space="preserve">Dz.U.2019.369 </w:t>
      </w:r>
      <w:r w:rsidR="00F425EB">
        <w:t>z póź</w:t>
      </w:r>
      <w:r w:rsidR="009524A3">
        <w:t>n.zm.)</w:t>
      </w:r>
    </w:p>
    <w:p w:rsidR="00C13D73" w:rsidRDefault="00C13D73" w:rsidP="00C13D73"/>
    <w:p w:rsidR="00E85620" w:rsidRDefault="00E85620" w:rsidP="00C13D73"/>
    <w:p w:rsidR="00E85620" w:rsidRDefault="00E85620" w:rsidP="00C13D73"/>
    <w:p w:rsidR="00E85620" w:rsidRDefault="00E85620" w:rsidP="00C13D73"/>
    <w:p w:rsidR="00E85620" w:rsidRPr="00E85620" w:rsidRDefault="00E85620" w:rsidP="00E85620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E85620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...............................................               </w:t>
      </w:r>
      <w:r w:rsidRPr="00E85620">
        <w:rPr>
          <w:rFonts w:ascii="Arial" w:eastAsia="Times New Roman" w:hAnsi="Arial" w:cs="Arial"/>
          <w:bCs/>
          <w:i/>
          <w:sz w:val="16"/>
          <w:szCs w:val="16"/>
          <w:lang w:eastAsia="pl-PL"/>
        </w:rPr>
        <w:tab/>
        <w:t xml:space="preserve">                                                                 ………..........................................................</w:t>
      </w:r>
    </w:p>
    <w:p w:rsidR="00E85620" w:rsidRPr="00E85620" w:rsidRDefault="00E85620" w:rsidP="00E85620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5620">
        <w:rPr>
          <w:rFonts w:ascii="Arial" w:eastAsia="Times New Roman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E8562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E85620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E85620" w:rsidRPr="00E85620" w:rsidRDefault="00E85620" w:rsidP="00E85620">
      <w:pPr>
        <w:tabs>
          <w:tab w:val="center" w:pos="900"/>
          <w:tab w:val="center" w:pos="5400"/>
        </w:tabs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5620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E85620">
        <w:rPr>
          <w:rFonts w:ascii="Arial" w:eastAsia="Times New Roman" w:hAnsi="Arial" w:cs="Arial"/>
          <w:bCs/>
          <w:i/>
          <w:sz w:val="16"/>
          <w:szCs w:val="16"/>
          <w:lang w:eastAsia="pl-PL"/>
        </w:rPr>
        <w:tab/>
      </w:r>
    </w:p>
    <w:p w:rsidR="00E85620" w:rsidRPr="00E85620" w:rsidRDefault="00E85620" w:rsidP="00E856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</w:p>
    <w:p w:rsidR="002F6BBD" w:rsidRDefault="00054F6A" w:rsidP="00054F6A">
      <w:r>
        <w:t>*</w:t>
      </w:r>
      <w:r w:rsidRPr="00054F6A">
        <w:rPr>
          <w:sz w:val="16"/>
          <w:szCs w:val="16"/>
        </w:rPr>
        <w:t>niepotrzebne skreślić</w:t>
      </w:r>
      <w:r>
        <w:t xml:space="preserve"> </w:t>
      </w:r>
      <w:bookmarkStart w:id="0" w:name="_GoBack"/>
      <w:bookmarkEnd w:id="0"/>
    </w:p>
    <w:sectPr w:rsidR="002F6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FE1"/>
    <w:rsid w:val="00054F6A"/>
    <w:rsid w:val="000C5799"/>
    <w:rsid w:val="002F6BBD"/>
    <w:rsid w:val="00323F3F"/>
    <w:rsid w:val="003754FD"/>
    <w:rsid w:val="003A6F7B"/>
    <w:rsid w:val="00492FE1"/>
    <w:rsid w:val="004C4B48"/>
    <w:rsid w:val="009524A3"/>
    <w:rsid w:val="00B009A5"/>
    <w:rsid w:val="00C13D73"/>
    <w:rsid w:val="00C64149"/>
    <w:rsid w:val="00E85620"/>
    <w:rsid w:val="00ED2F0C"/>
    <w:rsid w:val="00F4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8DC8C-4B81-4CD2-A3B4-0F8BDCB1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641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4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F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4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7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15</cp:revision>
  <cp:lastPrinted>2018-10-16T13:17:00Z</cp:lastPrinted>
  <dcterms:created xsi:type="dcterms:W3CDTF">2016-04-05T11:43:00Z</dcterms:created>
  <dcterms:modified xsi:type="dcterms:W3CDTF">2020-05-29T08:53:00Z</dcterms:modified>
</cp:coreProperties>
</file>