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1B7" w:rsidRPr="00DC5A61" w:rsidRDefault="001C15FE" w:rsidP="006731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Zał. nr 4</w:t>
      </w:r>
    </w:p>
    <w:p w:rsidR="006731B7" w:rsidRPr="00DC5A61" w:rsidRDefault="006731B7" w:rsidP="006731B7">
      <w:pPr>
        <w:jc w:val="both"/>
        <w:rPr>
          <w:rFonts w:ascii="Arial" w:hAnsi="Arial" w:cs="Arial"/>
        </w:rPr>
      </w:pPr>
    </w:p>
    <w:p w:rsidR="006731B7" w:rsidRPr="00DC5A61" w:rsidRDefault="006731B7" w:rsidP="006731B7">
      <w:pPr>
        <w:suppressAutoHyphens w:val="0"/>
        <w:jc w:val="both"/>
        <w:outlineLvl w:val="7"/>
        <w:rPr>
          <w:rFonts w:ascii="Arial" w:hAnsi="Arial" w:cs="Arial"/>
          <w:b/>
          <w:iCs/>
          <w:lang w:eastAsia="en-US"/>
        </w:rPr>
      </w:pPr>
      <w:r w:rsidRPr="00DC5A61">
        <w:rPr>
          <w:rFonts w:ascii="Arial" w:hAnsi="Arial" w:cs="Arial"/>
          <w:b/>
          <w:iCs/>
          <w:lang w:eastAsia="en-US"/>
        </w:rPr>
        <w:t>Oświadczenie Wykonawcy</w:t>
      </w:r>
    </w:p>
    <w:p w:rsidR="00023BEB" w:rsidRDefault="006731B7" w:rsidP="00023BEB">
      <w:pPr>
        <w:rPr>
          <w:rFonts w:ascii="Bookman Old Style" w:hAnsi="Bookman Old Style" w:cs="Arial"/>
          <w:b/>
          <w:i/>
          <w:sz w:val="24"/>
          <w:szCs w:val="24"/>
          <w:lang w:eastAsia="en-US"/>
        </w:rPr>
      </w:pPr>
      <w:r w:rsidRPr="00DC5A61">
        <w:rPr>
          <w:rFonts w:ascii="Arial" w:hAnsi="Arial" w:cs="Arial"/>
          <w:b/>
          <w:iCs/>
        </w:rPr>
        <w:t>o spełnieniu przez oferowane dostawy  wymagań określonych przez</w:t>
      </w:r>
      <w:r w:rsidR="00023BEB">
        <w:rPr>
          <w:rFonts w:ascii="Arial" w:hAnsi="Arial" w:cs="Arial"/>
          <w:b/>
          <w:iCs/>
        </w:rPr>
        <w:t xml:space="preserve"> Zamawiającego w postępowaniu pt</w:t>
      </w:r>
      <w:r w:rsidRPr="00DC5A61">
        <w:rPr>
          <w:rFonts w:ascii="Arial" w:hAnsi="Arial" w:cs="Arial"/>
          <w:b/>
          <w:iCs/>
        </w:rPr>
        <w:t xml:space="preserve">. </w:t>
      </w:r>
      <w:r w:rsidR="00214897">
        <w:rPr>
          <w:rFonts w:ascii="Bookman Old Style" w:hAnsi="Bookman Old Style" w:cs="Bookman Old Style"/>
          <w:b/>
          <w:i/>
          <w:sz w:val="24"/>
          <w:szCs w:val="24"/>
        </w:rPr>
        <w:t>Dostawa wolnostojących kontenerów chłodniczych dla Powiatowego Inspektoratu Weterynarii w Przemyślu</w:t>
      </w:r>
    </w:p>
    <w:p w:rsidR="00AC29EE" w:rsidRPr="00AC29EE" w:rsidRDefault="00AC29EE" w:rsidP="00AC29EE">
      <w:pPr>
        <w:rPr>
          <w:rFonts w:ascii="Arial" w:eastAsiaTheme="minorHAnsi" w:hAnsi="Arial" w:cs="Arial"/>
          <w:b/>
          <w:i/>
          <w:szCs w:val="22"/>
          <w:lang w:eastAsia="en-US"/>
        </w:rPr>
      </w:pPr>
    </w:p>
    <w:p w:rsidR="006731B7" w:rsidRPr="00DC5A61" w:rsidRDefault="006731B7" w:rsidP="006731B7">
      <w:pPr>
        <w:pStyle w:val="Tekstpodstawowy3"/>
        <w:tabs>
          <w:tab w:val="clear" w:pos="0"/>
          <w:tab w:val="left" w:pos="708"/>
        </w:tabs>
        <w:rPr>
          <w:rFonts w:ascii="Arial" w:hAnsi="Arial" w:cs="Arial"/>
        </w:rPr>
      </w:pP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Nazwa wykonawcy...............................................................................................................................</w:t>
      </w: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..............................................................................................................................................................</w:t>
      </w: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Adres wykonawcy..................................................................................................................................</w:t>
      </w: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6731B7" w:rsidRPr="00DC5A61" w:rsidRDefault="006731B7" w:rsidP="006731B7">
      <w:pPr>
        <w:suppressAutoHyphens w:val="0"/>
        <w:jc w:val="both"/>
        <w:rPr>
          <w:rFonts w:ascii="Arial" w:eastAsia="Arial Unicode MS" w:hAnsi="Arial" w:cs="Arial"/>
          <w:lang w:eastAsia="en-US"/>
        </w:rPr>
      </w:pPr>
    </w:p>
    <w:p w:rsidR="00214897" w:rsidRPr="00DC5A61" w:rsidRDefault="00214897" w:rsidP="006731B7">
      <w:pPr>
        <w:suppressAutoHyphens w:val="0"/>
        <w:jc w:val="both"/>
        <w:rPr>
          <w:rFonts w:ascii="Arial" w:eastAsia="Arial Unicode MS" w:hAnsi="Arial" w:cs="Arial"/>
          <w:lang w:eastAsia="en-US"/>
        </w:rPr>
      </w:pPr>
    </w:p>
    <w:p w:rsidR="00DB5923" w:rsidRDefault="00214897" w:rsidP="00DB5923">
      <w:pPr>
        <w:suppressAutoHyphens w:val="0"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 w:rsidRPr="00DB5923">
        <w:rPr>
          <w:rFonts w:ascii="Bookman Old Style" w:hAnsi="Bookman Old Style" w:cs="Arial"/>
          <w:sz w:val="24"/>
          <w:szCs w:val="24"/>
          <w:lang w:eastAsia="en-US"/>
        </w:rPr>
        <w:t>Przedmiotem zamówienia jest dostawa</w:t>
      </w:r>
      <w:r w:rsidR="00DB5923" w:rsidRPr="00DB5923">
        <w:rPr>
          <w:rFonts w:ascii="Bookman Old Style" w:hAnsi="Bookman Old Style" w:cs="Arial"/>
          <w:sz w:val="24"/>
          <w:szCs w:val="24"/>
          <w:lang w:eastAsia="en-US"/>
        </w:rPr>
        <w:t>:</w:t>
      </w:r>
    </w:p>
    <w:p w:rsidR="00A02831" w:rsidRPr="00DB5923" w:rsidRDefault="00A02831" w:rsidP="00DB5923">
      <w:pPr>
        <w:suppressAutoHyphens w:val="0"/>
        <w:jc w:val="both"/>
        <w:rPr>
          <w:rFonts w:ascii="Bookman Old Style" w:hAnsi="Bookman Old Style" w:cs="Arial"/>
          <w:sz w:val="24"/>
          <w:szCs w:val="24"/>
          <w:lang w:eastAsia="en-US"/>
        </w:rPr>
      </w:pPr>
    </w:p>
    <w:p w:rsidR="00214897" w:rsidRPr="00BF0569" w:rsidRDefault="00214897" w:rsidP="00214897">
      <w:pPr>
        <w:pStyle w:val="Akapitzlist"/>
        <w:numPr>
          <w:ilvl w:val="0"/>
          <w:numId w:val="1"/>
        </w:numPr>
        <w:suppressAutoHyphens w:val="0"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 w:rsidRPr="00214897">
        <w:rPr>
          <w:rFonts w:ascii="Bookman Old Style" w:hAnsi="Bookman Old Style" w:cs="Arial"/>
          <w:sz w:val="24"/>
          <w:szCs w:val="24"/>
          <w:lang w:eastAsia="en-US"/>
        </w:rPr>
        <w:t xml:space="preserve"> </w:t>
      </w:r>
      <w:r w:rsidR="0088151F">
        <w:rPr>
          <w:rFonts w:ascii="Bookman Old Style" w:hAnsi="Bookman Old Style" w:cs="Arial"/>
          <w:b/>
          <w:sz w:val="24"/>
          <w:szCs w:val="24"/>
          <w:lang w:eastAsia="en-US"/>
        </w:rPr>
        <w:t>Jedne</w:t>
      </w:r>
      <w:r w:rsidR="00BF0569">
        <w:rPr>
          <w:rFonts w:ascii="Bookman Old Style" w:hAnsi="Bookman Old Style" w:cs="Arial"/>
          <w:b/>
          <w:sz w:val="24"/>
          <w:szCs w:val="24"/>
          <w:lang w:eastAsia="en-US"/>
        </w:rPr>
        <w:t>go</w:t>
      </w:r>
      <w:r w:rsidR="0088151F">
        <w:rPr>
          <w:rFonts w:ascii="Bookman Old Style" w:hAnsi="Bookman Old Style" w:cs="Arial"/>
          <w:b/>
          <w:sz w:val="24"/>
          <w:szCs w:val="24"/>
          <w:lang w:eastAsia="en-US"/>
        </w:rPr>
        <w:t xml:space="preserve"> </w:t>
      </w:r>
      <w:r w:rsidR="00BF0569">
        <w:rPr>
          <w:rFonts w:ascii="Bookman Old Style" w:hAnsi="Bookman Old Style" w:cs="Arial"/>
          <w:b/>
          <w:sz w:val="24"/>
          <w:szCs w:val="24"/>
          <w:lang w:eastAsia="en-US"/>
        </w:rPr>
        <w:t>wolnostojącego</w:t>
      </w:r>
      <w:r w:rsidR="0088151F">
        <w:rPr>
          <w:rFonts w:ascii="Bookman Old Style" w:hAnsi="Bookman Old Style" w:cs="Arial"/>
          <w:b/>
          <w:sz w:val="24"/>
          <w:szCs w:val="24"/>
          <w:lang w:eastAsia="en-US"/>
        </w:rPr>
        <w:t xml:space="preserve"> </w:t>
      </w:r>
      <w:r w:rsidR="00BF0569">
        <w:rPr>
          <w:rFonts w:ascii="Bookman Old Style" w:hAnsi="Bookman Old Style" w:cs="Arial"/>
          <w:b/>
          <w:sz w:val="24"/>
          <w:szCs w:val="24"/>
          <w:lang w:eastAsia="en-US"/>
        </w:rPr>
        <w:t xml:space="preserve">kontenera chłodniczego do przetrzymywania dzików, zadaszonego o wymiarach zewnętrznych ok. 300 x 200 cm i wewnętrznych ok 280 x 180 cm, </w:t>
      </w:r>
      <w:r w:rsidR="00BF0569" w:rsidRPr="00BF0569">
        <w:rPr>
          <w:rFonts w:ascii="Bookman Old Style" w:hAnsi="Bookman Old Style" w:cs="Arial"/>
          <w:sz w:val="24"/>
          <w:szCs w:val="24"/>
          <w:lang w:eastAsia="en-US"/>
        </w:rPr>
        <w:t>wysokość</w:t>
      </w:r>
      <w:r w:rsidR="00B2558E">
        <w:rPr>
          <w:rFonts w:ascii="Bookman Old Style" w:hAnsi="Bookman Old Style" w:cs="Arial"/>
          <w:sz w:val="24"/>
          <w:szCs w:val="24"/>
          <w:lang w:eastAsia="en-US"/>
        </w:rPr>
        <w:t xml:space="preserve"> kontenera </w:t>
      </w:r>
      <w:r w:rsidR="00BF0569" w:rsidRPr="00BF0569">
        <w:rPr>
          <w:rFonts w:ascii="Bookman Old Style" w:hAnsi="Bookman Old Style" w:cs="Arial"/>
          <w:sz w:val="24"/>
          <w:szCs w:val="24"/>
          <w:lang w:eastAsia="en-US"/>
        </w:rPr>
        <w:t xml:space="preserve"> pozwalająca na powieszenie tusz w pozycji pionowej</w:t>
      </w:r>
      <w:r w:rsidR="00BF0569">
        <w:rPr>
          <w:rFonts w:ascii="Bookman Old Style" w:hAnsi="Bookman Old Style" w:cs="Arial"/>
          <w:sz w:val="24"/>
          <w:szCs w:val="24"/>
          <w:lang w:eastAsia="en-US"/>
        </w:rPr>
        <w:t xml:space="preserve">. Drzwi </w:t>
      </w:r>
      <w:r w:rsidR="00BF0569">
        <w:rPr>
          <w:rFonts w:ascii="Bookman Old Style" w:hAnsi="Bookman Old Style" w:cs="Arial"/>
          <w:b/>
          <w:sz w:val="24"/>
          <w:szCs w:val="24"/>
          <w:lang w:eastAsia="en-US"/>
        </w:rPr>
        <w:t xml:space="preserve"> </w:t>
      </w:r>
      <w:r w:rsidR="00BF0569" w:rsidRPr="00BF0569">
        <w:rPr>
          <w:rFonts w:ascii="Bookman Old Style" w:hAnsi="Bookman Old Style" w:cs="Arial"/>
          <w:sz w:val="24"/>
          <w:szCs w:val="24"/>
          <w:lang w:eastAsia="en-US"/>
        </w:rPr>
        <w:t xml:space="preserve">komory </w:t>
      </w:r>
      <w:r w:rsidR="00BF0569">
        <w:rPr>
          <w:rFonts w:ascii="Bookman Old Style" w:hAnsi="Bookman Old Style" w:cs="Arial"/>
          <w:sz w:val="24"/>
          <w:szCs w:val="24"/>
          <w:lang w:eastAsia="en-US"/>
        </w:rPr>
        <w:t>chłodniczej posiadają atest PZH. Ściany i sufit wykonane z płyty poliuretanowej o grubości 10 cm. Podłoga z płyty poliuretanowej pokryta</w:t>
      </w:r>
      <w:r w:rsidR="00DD31E7">
        <w:rPr>
          <w:rFonts w:ascii="Bookman Old Style" w:hAnsi="Bookman Old Style" w:cs="Arial"/>
          <w:sz w:val="24"/>
          <w:szCs w:val="24"/>
          <w:lang w:eastAsia="en-US"/>
        </w:rPr>
        <w:t xml:space="preserve"> jednolitą blachą kwasoodporną - </w:t>
      </w:r>
      <w:r w:rsidR="00BF0569">
        <w:rPr>
          <w:rFonts w:ascii="Bookman Old Style" w:hAnsi="Bookman Old Style" w:cs="Arial"/>
          <w:sz w:val="24"/>
          <w:szCs w:val="24"/>
          <w:lang w:eastAsia="en-US"/>
        </w:rPr>
        <w:t>bez łąc</w:t>
      </w:r>
      <w:r w:rsidR="00DD31E7">
        <w:rPr>
          <w:rFonts w:ascii="Bookman Old Style" w:hAnsi="Bookman Old Style" w:cs="Arial"/>
          <w:sz w:val="24"/>
          <w:szCs w:val="24"/>
          <w:lang w:eastAsia="en-US"/>
        </w:rPr>
        <w:t>zeń</w:t>
      </w:r>
      <w:r w:rsidR="00BF0569">
        <w:rPr>
          <w:rFonts w:ascii="Bookman Old Style" w:hAnsi="Bookman Old Style" w:cs="Arial"/>
          <w:sz w:val="24"/>
          <w:szCs w:val="24"/>
          <w:lang w:eastAsia="en-US"/>
        </w:rPr>
        <w:t xml:space="preserve">. Chłodnia wyposażona w agregat zasilany prądem o napięciu ok 230 V ze sterownikiem pozwalającym na utrzymanie wewnątrz temperatury + 10 do – 5 st. C, instalację elektryczną z zabezpieczeniem </w:t>
      </w:r>
      <w:proofErr w:type="spellStart"/>
      <w:r w:rsidR="00BF0569">
        <w:rPr>
          <w:rFonts w:ascii="Bookman Old Style" w:hAnsi="Bookman Old Style" w:cs="Arial"/>
          <w:sz w:val="24"/>
          <w:szCs w:val="24"/>
          <w:lang w:eastAsia="en-US"/>
        </w:rPr>
        <w:t>przeciwnapięciowym</w:t>
      </w:r>
      <w:proofErr w:type="spellEnd"/>
      <w:r w:rsidR="00BF0569">
        <w:rPr>
          <w:rFonts w:ascii="Bookman Old Style" w:hAnsi="Bookman Old Style" w:cs="Arial"/>
          <w:sz w:val="24"/>
          <w:szCs w:val="24"/>
          <w:lang w:eastAsia="en-US"/>
        </w:rPr>
        <w:t>, podlicznikiem i oświetleniem zewnętrznym i wewnętrznym, kolejkę w kształcie litery U ze stali kwasoodpornej oraz wciągarkę elektryczną o udźwigu co najmniej 250 kg zainstalowana nad wejściem do chłodni</w:t>
      </w:r>
      <w:r w:rsidR="00B374DD">
        <w:rPr>
          <w:rFonts w:ascii="Bookman Old Style" w:hAnsi="Bookman Old Style" w:cs="Arial"/>
          <w:sz w:val="24"/>
          <w:szCs w:val="24"/>
          <w:lang w:eastAsia="en-US"/>
        </w:rPr>
        <w:t>, 15 haków atestowanych, wagę do 300 kg i dwa komplety kluczy. Przedsionek wyposażony w umywalkę z blachy kwasoodpornej, przepływowy podgrzewacz wody, szafkę na środki dezynfekcyjne, blat do pisania, gniazdo elektryczne 230 V, kran do podpięcia wody, apteczkę, instrukcje:</w:t>
      </w:r>
      <w:r w:rsidR="00DD31E7">
        <w:rPr>
          <w:rFonts w:ascii="Bookman Old Style" w:hAnsi="Bookman Old Style" w:cs="Arial"/>
          <w:sz w:val="24"/>
          <w:szCs w:val="24"/>
          <w:lang w:eastAsia="en-US"/>
        </w:rPr>
        <w:t xml:space="preserve"> obsługi chłodni (agregatu),</w:t>
      </w:r>
      <w:r w:rsidR="00B374DD">
        <w:rPr>
          <w:rFonts w:ascii="Bookman Old Style" w:hAnsi="Bookman Old Style" w:cs="Arial"/>
          <w:sz w:val="24"/>
          <w:szCs w:val="24"/>
          <w:lang w:eastAsia="en-US"/>
        </w:rPr>
        <w:t xml:space="preserve"> BHP i udzielania pierwszej pomocy, obsługi podgrzewacza wody </w:t>
      </w:r>
    </w:p>
    <w:p w:rsidR="00214897" w:rsidRPr="00214897" w:rsidRDefault="00214897" w:rsidP="00214897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731B7" w:rsidRPr="00DC5A61" w:rsidRDefault="006731B7" w:rsidP="007E50E4">
      <w:pPr>
        <w:jc w:val="both"/>
        <w:rPr>
          <w:rFonts w:ascii="Arial" w:hAnsi="Arial" w:cs="Arial"/>
          <w:b/>
        </w:rPr>
      </w:pPr>
    </w:p>
    <w:p w:rsidR="006731B7" w:rsidRPr="00DC5A61" w:rsidRDefault="006731B7" w:rsidP="006731B7">
      <w:pPr>
        <w:jc w:val="both"/>
        <w:rPr>
          <w:rFonts w:ascii="Arial" w:hAnsi="Arial" w:cs="Arial"/>
        </w:rPr>
      </w:pPr>
    </w:p>
    <w:tbl>
      <w:tblPr>
        <w:tblW w:w="96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1"/>
        <w:gridCol w:w="4204"/>
        <w:gridCol w:w="4660"/>
      </w:tblGrid>
      <w:tr w:rsidR="00214897" w:rsidRPr="00214897" w:rsidTr="00011E56">
        <w:tc>
          <w:tcPr>
            <w:tcW w:w="965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4897" w:rsidRPr="00DB5923" w:rsidRDefault="008A6559" w:rsidP="00214897">
            <w:pPr>
              <w:widowControl w:val="0"/>
              <w:suppressLineNumbers/>
              <w:jc w:val="center"/>
              <w:rPr>
                <w:rFonts w:ascii="Liberation Serif" w:eastAsia="Lucida Sans Unicode" w:hAnsi="Liberation Serif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DB5923">
              <w:rPr>
                <w:rFonts w:ascii="Liberation Serif" w:eastAsia="Lucida Sans Unicode" w:hAnsi="Liberation Serif" w:cs="Mangal"/>
                <w:b/>
                <w:kern w:val="1"/>
                <w:sz w:val="24"/>
                <w:szCs w:val="24"/>
                <w:lang w:eastAsia="zh-CN" w:bidi="hi-IN"/>
              </w:rPr>
              <w:t xml:space="preserve">Szczegółowy opis kontenera </w:t>
            </w:r>
          </w:p>
        </w:tc>
      </w:tr>
      <w:tr w:rsidR="00214897" w:rsidRPr="00214897" w:rsidTr="00011E56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4897" w:rsidRPr="00214897" w:rsidRDefault="00214897" w:rsidP="00214897">
            <w:pPr>
              <w:widowControl w:val="0"/>
              <w:suppressLineNumbers/>
              <w:jc w:val="center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b/>
                <w:bCs/>
                <w:kern w:val="1"/>
                <w:sz w:val="24"/>
                <w:szCs w:val="24"/>
                <w:lang w:eastAsia="zh-CN" w:bidi="hi-IN"/>
              </w:rPr>
              <w:t>L</w:t>
            </w:r>
            <w:r w:rsidRPr="00214897">
              <w:rPr>
                <w:rFonts w:ascii="Liberation Serif" w:eastAsia="Lucida Sans Unicode" w:hAnsi="Liberation Serif" w:cs="Mangal"/>
                <w:b/>
                <w:bCs/>
                <w:kern w:val="1"/>
                <w:sz w:val="24"/>
                <w:szCs w:val="24"/>
                <w:lang w:eastAsia="zh-CN" w:bidi="hi-IN"/>
              </w:rPr>
              <w:t>.p.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4897" w:rsidRPr="00214897" w:rsidRDefault="00214897" w:rsidP="00214897">
            <w:pPr>
              <w:widowControl w:val="0"/>
              <w:suppressLineNumbers/>
              <w:jc w:val="center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Wymagania dla kontenera 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4897" w:rsidRPr="00214897" w:rsidRDefault="00011E56" w:rsidP="00214897">
            <w:pPr>
              <w:widowControl w:val="0"/>
              <w:suppressLineNumbers/>
              <w:jc w:val="center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b/>
                <w:bCs/>
                <w:kern w:val="1"/>
                <w:sz w:val="24"/>
                <w:szCs w:val="24"/>
                <w:lang w:eastAsia="zh-CN" w:bidi="hi-IN"/>
              </w:rPr>
              <w:t>Oferowane przez Wykonawcę</w:t>
            </w:r>
          </w:p>
        </w:tc>
      </w:tr>
      <w:tr w:rsidR="00214897" w:rsidRPr="00214897" w:rsidTr="00011E56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4897" w:rsidRPr="00214897" w:rsidRDefault="00214897" w:rsidP="00214897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 w:rsidRPr="00214897"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4897" w:rsidRPr="00214897" w:rsidRDefault="008A6559" w:rsidP="00214897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Wymiary zewnętrzne i wewnętrzne oferowanego kontenera 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4897" w:rsidRPr="00214897" w:rsidRDefault="00214897" w:rsidP="00214897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214897" w:rsidRPr="00214897" w:rsidTr="00011E56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4897" w:rsidRPr="00214897" w:rsidRDefault="00214897" w:rsidP="00214897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 w:rsidRPr="00214897"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4897" w:rsidRPr="00DD31E7" w:rsidRDefault="00DD31E7" w:rsidP="00214897">
            <w:pPr>
              <w:widowControl w:val="0"/>
              <w:suppressLineNumbers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DD31E7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 xml:space="preserve">Atestowane </w:t>
            </w:r>
            <w:r w:rsidR="00BF0569" w:rsidRPr="00DD31E7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 xml:space="preserve">drzwi komory chłodniczej </w:t>
            </w:r>
            <w:r w:rsidRPr="00DD31E7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Atest PZH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14897" w:rsidRPr="0012230F" w:rsidRDefault="00DD31E7" w:rsidP="00214897">
            <w:pPr>
              <w:widowControl w:val="0"/>
              <w:suppressLineNumbers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214897"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 xml:space="preserve">Tak/nie </w:t>
            </w:r>
            <w:r w:rsidR="008A6559"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*</w:t>
            </w:r>
            <w:r w:rsidR="00214897"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</w:tr>
      <w:tr w:rsidR="00214897" w:rsidRPr="00214897" w:rsidTr="00011E56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4897" w:rsidRPr="00214897" w:rsidRDefault="00011E56" w:rsidP="00214897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14897" w:rsidRPr="00214897" w:rsidRDefault="00214897" w:rsidP="00DB5923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A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gregat zasilan</w:t>
            </w:r>
            <w:r w:rsidR="00DB5923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y prądem o napięciu ok 230 V 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5923" w:rsidRDefault="00DB5923" w:rsidP="00DB5923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A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gregat zasilan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y prądem o napięciu </w:t>
            </w:r>
          </w:p>
          <w:p w:rsidR="00DB5923" w:rsidRDefault="00DB5923" w:rsidP="00DB5923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</w:p>
          <w:p w:rsidR="00214897" w:rsidRPr="00214897" w:rsidRDefault="00DB5923" w:rsidP="00DB5923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…………………………….. V</w:t>
            </w:r>
          </w:p>
        </w:tc>
      </w:tr>
      <w:tr w:rsidR="00DB5923" w:rsidRPr="00214897" w:rsidTr="00011E56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5923" w:rsidRDefault="00DB5923" w:rsidP="00214897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lastRenderedPageBreak/>
              <w:t>4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5923" w:rsidRDefault="00DB5923" w:rsidP="00DB5923">
            <w:pPr>
              <w:widowControl w:val="0"/>
              <w:suppressLineNumbers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S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terownik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pozwalającym na utrzymanie wewnątrz temperatury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od + 10 st. C do – 5 st. C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2831" w:rsidRDefault="00DB5923" w:rsidP="00DB5923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S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terownik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pozwalającym na utrzymanie wewnątrz temperatury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od </w:t>
            </w:r>
          </w:p>
          <w:p w:rsidR="00A02831" w:rsidRDefault="00A02831" w:rsidP="00DB5923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</w:p>
          <w:p w:rsidR="00DB5923" w:rsidRPr="00214897" w:rsidRDefault="00DB5923" w:rsidP="00DB5923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……………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st. C do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……………. st. C</w:t>
            </w:r>
          </w:p>
        </w:tc>
      </w:tr>
      <w:tr w:rsidR="00A02831" w:rsidRPr="00214897" w:rsidTr="00011E56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2831" w:rsidRDefault="00A02831" w:rsidP="00214897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2831" w:rsidRDefault="00A02831" w:rsidP="00DB5923">
            <w:pPr>
              <w:widowControl w:val="0"/>
              <w:suppressLineNumbers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Wyciągarka elektryczna 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o udźwigu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co </w:t>
            </w:r>
            <w:r w:rsidRPr="00A02831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najmniej 250 kg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2831" w:rsidRDefault="00A02831" w:rsidP="00A02831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Wyciągarka elektryczna 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o udźwigu </w:t>
            </w:r>
          </w:p>
          <w:p w:rsidR="00A02831" w:rsidRDefault="00A02831" w:rsidP="00A02831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</w:p>
          <w:p w:rsidR="00A02831" w:rsidRDefault="00A02831" w:rsidP="00A02831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………</w:t>
            </w:r>
            <w:r w:rsidRPr="00A02831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kg</w:t>
            </w:r>
          </w:p>
        </w:tc>
      </w:tr>
      <w:tr w:rsidR="00214897" w:rsidRPr="00214897" w:rsidTr="00DD31E7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214897" w:rsidRPr="00214897" w:rsidRDefault="00A02831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214897" w:rsidRDefault="00DD31E7" w:rsidP="00214897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Waga</w:t>
            </w:r>
            <w:r w:rsidR="00011E56"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do 300 kg</w:t>
            </w:r>
          </w:p>
          <w:p w:rsidR="00DD31E7" w:rsidRPr="00214897" w:rsidRDefault="00DD31E7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214897" w:rsidRPr="00214897" w:rsidRDefault="00DB5923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 xml:space="preserve">Waga do …………… kg </w:t>
            </w:r>
          </w:p>
        </w:tc>
      </w:tr>
      <w:tr w:rsidR="00DD31E7" w:rsidRPr="00214897" w:rsidTr="00DD31E7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Pr="00214897" w:rsidRDefault="00DD31E7" w:rsidP="00214897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Podłoga z płyty poliuretanowej pokryta jednolitą blachą kwasoodporną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–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bez łączeń</w:t>
            </w: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</w:tc>
      </w:tr>
      <w:tr w:rsidR="00DD31E7" w:rsidRPr="00214897" w:rsidTr="00DD31E7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 xml:space="preserve">8. 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Drzwi  przedsionka izolowane</w:t>
            </w: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  <w:p w:rsidR="00DD31E7" w:rsidRPr="0012230F" w:rsidRDefault="00DD31E7" w:rsidP="00214897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D31E7" w:rsidRPr="00214897" w:rsidTr="00DD31E7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Umywalka ze stali nierdzewnej </w:t>
            </w: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  <w:p w:rsidR="00DD31E7" w:rsidRPr="0012230F" w:rsidRDefault="00DD31E7" w:rsidP="00214897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D31E7" w:rsidRPr="00214897" w:rsidTr="00DD31E7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Elektryczny podgrzewacz wody</w:t>
            </w: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  <w:p w:rsidR="00DD31E7" w:rsidRPr="0012230F" w:rsidRDefault="00DD31E7" w:rsidP="00214897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D31E7" w:rsidRPr="00214897" w:rsidTr="00011E56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Podlicznik energii elektrycznej 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214897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  <w:p w:rsidR="00DD31E7" w:rsidRPr="0012230F" w:rsidRDefault="00DD31E7" w:rsidP="00214897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6731B7" w:rsidRPr="008A6559" w:rsidRDefault="008A6559" w:rsidP="008A6559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*Niepotrzebne skreślić </w:t>
      </w:r>
    </w:p>
    <w:p w:rsidR="002C44FE" w:rsidRDefault="002C44FE" w:rsidP="006731B7">
      <w:pPr>
        <w:jc w:val="both"/>
        <w:rPr>
          <w:rFonts w:ascii="Arial" w:hAnsi="Arial" w:cs="Arial"/>
        </w:rPr>
      </w:pPr>
    </w:p>
    <w:p w:rsidR="00DB5923" w:rsidRDefault="00DB5923" w:rsidP="00DB5923">
      <w:pPr>
        <w:suppressAutoHyphens w:val="0"/>
        <w:jc w:val="both"/>
        <w:rPr>
          <w:rFonts w:ascii="Arial" w:eastAsia="Arial Unicode MS" w:hAnsi="Arial" w:cs="Arial"/>
          <w:lang w:eastAsia="en-US"/>
        </w:rPr>
      </w:pPr>
      <w:r w:rsidRPr="00DC5A61">
        <w:rPr>
          <w:rFonts w:ascii="Arial" w:eastAsia="Arial Unicode MS" w:hAnsi="Arial" w:cs="Arial"/>
          <w:lang w:eastAsia="en-US"/>
        </w:rPr>
        <w:t xml:space="preserve">Oświadczam że oferowane </w:t>
      </w:r>
      <w:r>
        <w:rPr>
          <w:rFonts w:ascii="Arial" w:eastAsia="Arial Unicode MS" w:hAnsi="Arial" w:cs="Arial"/>
          <w:lang w:eastAsia="en-US"/>
        </w:rPr>
        <w:t>kontenery</w:t>
      </w:r>
      <w:r w:rsidRPr="00DC5A61">
        <w:rPr>
          <w:rFonts w:ascii="Arial" w:eastAsia="Arial Unicode MS" w:hAnsi="Arial" w:cs="Arial"/>
          <w:lang w:eastAsia="en-US"/>
        </w:rPr>
        <w:t xml:space="preserve"> spełniają wszystkie wymagania określone przez Zamawiającego w Zaproszeniu wraz z załącznikami</w:t>
      </w:r>
    </w:p>
    <w:p w:rsidR="002C44FE" w:rsidRDefault="002C44FE" w:rsidP="006731B7">
      <w:pPr>
        <w:jc w:val="both"/>
        <w:rPr>
          <w:rFonts w:ascii="Arial" w:hAnsi="Arial" w:cs="Arial"/>
        </w:rPr>
      </w:pPr>
    </w:p>
    <w:p w:rsidR="00DB5923" w:rsidRPr="00DC5A61" w:rsidRDefault="00DB5923" w:rsidP="006731B7">
      <w:pPr>
        <w:jc w:val="both"/>
        <w:rPr>
          <w:rFonts w:ascii="Arial" w:hAnsi="Arial" w:cs="Arial"/>
        </w:rPr>
      </w:pPr>
    </w:p>
    <w:p w:rsidR="006731B7" w:rsidRPr="00BE227E" w:rsidRDefault="006731B7" w:rsidP="006731B7">
      <w:pPr>
        <w:jc w:val="both"/>
        <w:rPr>
          <w:rFonts w:ascii="Arial" w:hAnsi="Arial" w:cs="Arial"/>
          <w:sz w:val="16"/>
          <w:szCs w:val="16"/>
        </w:rPr>
      </w:pPr>
    </w:p>
    <w:p w:rsidR="006731B7" w:rsidRPr="00BE227E" w:rsidRDefault="006731B7" w:rsidP="006731B7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sz w:val="16"/>
          <w:szCs w:val="16"/>
          <w:lang w:eastAsia="pl-PL"/>
        </w:rPr>
      </w:pPr>
      <w:r w:rsidRPr="00BE227E">
        <w:rPr>
          <w:rFonts w:ascii="Arial" w:hAnsi="Arial" w:cs="Arial"/>
          <w:bCs/>
          <w:sz w:val="16"/>
          <w:szCs w:val="16"/>
          <w:lang w:eastAsia="pl-PL"/>
        </w:rPr>
        <w:t xml:space="preserve">.........................................       </w:t>
      </w:r>
      <w:r w:rsidRPr="00BE227E">
        <w:rPr>
          <w:rFonts w:ascii="Arial" w:hAnsi="Arial" w:cs="Arial"/>
          <w:bCs/>
          <w:sz w:val="16"/>
          <w:szCs w:val="16"/>
          <w:lang w:eastAsia="pl-PL"/>
        </w:rPr>
        <w:tab/>
        <w:t>...................................................................................................................</w:t>
      </w:r>
    </w:p>
    <w:p w:rsidR="006731B7" w:rsidRPr="00BE227E" w:rsidRDefault="006731B7" w:rsidP="006731B7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>(miejsce, data)</w:t>
      </w: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(podpis/podpisy osoby/osób uprawnionych/upoważnionych </w:t>
      </w:r>
    </w:p>
    <w:p w:rsidR="006731B7" w:rsidRPr="00BE227E" w:rsidRDefault="006731B7" w:rsidP="006731B7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                                                                                                do reprezentowania wykonawcy)</w:t>
      </w:r>
    </w:p>
    <w:p w:rsidR="006731B7" w:rsidRDefault="006731B7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A02831" w:rsidRDefault="00A02831" w:rsidP="006731B7">
      <w:pPr>
        <w:jc w:val="both"/>
        <w:rPr>
          <w:rFonts w:ascii="Arial" w:hAnsi="Arial" w:cs="Arial"/>
          <w:sz w:val="16"/>
          <w:szCs w:val="16"/>
        </w:rPr>
      </w:pPr>
    </w:p>
    <w:p w:rsidR="006731B7" w:rsidRPr="00DC5A61" w:rsidRDefault="006731B7" w:rsidP="006731B7">
      <w:pPr>
        <w:jc w:val="both"/>
        <w:rPr>
          <w:rFonts w:ascii="Arial" w:hAnsi="Arial" w:cs="Arial"/>
        </w:rPr>
      </w:pPr>
    </w:p>
    <w:p w:rsidR="006731B7" w:rsidRDefault="006731B7" w:rsidP="006731B7">
      <w:pPr>
        <w:jc w:val="both"/>
        <w:rPr>
          <w:rFonts w:ascii="Arial" w:hAnsi="Arial" w:cs="Arial"/>
        </w:rPr>
      </w:pPr>
    </w:p>
    <w:p w:rsidR="00DD31E7" w:rsidRPr="00BF0569" w:rsidRDefault="00B2558E" w:rsidP="00DD31E7">
      <w:pPr>
        <w:pStyle w:val="Akapitzlist"/>
        <w:numPr>
          <w:ilvl w:val="0"/>
          <w:numId w:val="1"/>
        </w:numPr>
        <w:suppressAutoHyphens w:val="0"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 w:rsidRPr="00DD31E7">
        <w:rPr>
          <w:rFonts w:ascii="Bookman Old Style" w:hAnsi="Bookman Old Style" w:cs="Arial"/>
          <w:b/>
          <w:sz w:val="24"/>
          <w:szCs w:val="24"/>
          <w:lang w:eastAsia="en-US"/>
        </w:rPr>
        <w:t>Trzech</w:t>
      </w:r>
      <w:r w:rsidR="00DD31E7">
        <w:rPr>
          <w:rFonts w:ascii="Bookman Old Style" w:hAnsi="Bookman Old Style" w:cs="Arial"/>
          <w:b/>
          <w:sz w:val="24"/>
          <w:szCs w:val="24"/>
          <w:lang w:eastAsia="en-US"/>
        </w:rPr>
        <w:t xml:space="preserve"> wolnostojących </w:t>
      </w:r>
      <w:r w:rsidR="00DB5923" w:rsidRPr="00DD31E7">
        <w:rPr>
          <w:rFonts w:ascii="Bookman Old Style" w:hAnsi="Bookman Old Style" w:cs="Arial"/>
          <w:b/>
          <w:sz w:val="24"/>
          <w:szCs w:val="24"/>
          <w:lang w:eastAsia="en-US"/>
        </w:rPr>
        <w:t>kontenerów chłodniczych z przedsionkiem  do przetrzymywania dzików zadaszonych o wymiarach zewnętrznych ok 400x200 cm</w:t>
      </w:r>
      <w:r w:rsidR="00DB5923" w:rsidRPr="00DD31E7">
        <w:rPr>
          <w:rFonts w:ascii="Bookman Old Style" w:hAnsi="Bookman Old Style" w:cs="Arial"/>
          <w:sz w:val="24"/>
          <w:szCs w:val="24"/>
          <w:lang w:eastAsia="en-US"/>
        </w:rPr>
        <w:t xml:space="preserve"> i wewnętrznych ok 380x180 cm. Wysokość</w:t>
      </w:r>
      <w:r w:rsidRPr="00DD31E7">
        <w:rPr>
          <w:rFonts w:ascii="Bookman Old Style" w:hAnsi="Bookman Old Style" w:cs="Arial"/>
          <w:sz w:val="24"/>
          <w:szCs w:val="24"/>
          <w:lang w:eastAsia="en-US"/>
        </w:rPr>
        <w:t xml:space="preserve"> kontenera</w:t>
      </w:r>
      <w:r w:rsidR="00DB5923" w:rsidRPr="00DD31E7">
        <w:rPr>
          <w:rFonts w:ascii="Bookman Old Style" w:hAnsi="Bookman Old Style" w:cs="Arial"/>
          <w:sz w:val="24"/>
          <w:szCs w:val="24"/>
          <w:lang w:eastAsia="en-US"/>
        </w:rPr>
        <w:t xml:space="preserve"> </w:t>
      </w:r>
      <w:r w:rsidRPr="00DD31E7">
        <w:rPr>
          <w:rFonts w:ascii="Bookman Old Style" w:hAnsi="Bookman Old Style" w:cs="Arial"/>
          <w:sz w:val="24"/>
          <w:szCs w:val="24"/>
          <w:lang w:eastAsia="en-US"/>
        </w:rPr>
        <w:t xml:space="preserve">pozwalająca na powieszenie tusz w pozycji pionowej. Drzwi </w:t>
      </w:r>
      <w:r w:rsidRPr="00DD31E7">
        <w:rPr>
          <w:rFonts w:ascii="Bookman Old Style" w:hAnsi="Bookman Old Style" w:cs="Arial"/>
          <w:b/>
          <w:sz w:val="24"/>
          <w:szCs w:val="24"/>
          <w:lang w:eastAsia="en-US"/>
        </w:rPr>
        <w:t xml:space="preserve"> </w:t>
      </w:r>
      <w:r w:rsidRPr="00DD31E7">
        <w:rPr>
          <w:rFonts w:ascii="Bookman Old Style" w:hAnsi="Bookman Old Style" w:cs="Arial"/>
          <w:sz w:val="24"/>
          <w:szCs w:val="24"/>
          <w:lang w:eastAsia="en-US"/>
        </w:rPr>
        <w:t xml:space="preserve">komory chłodniczej posiadają atest PZH. Ściany i sufit wykonane z płyty poliuretanowej o grubości 10 cm. </w:t>
      </w:r>
      <w:r w:rsidR="00DD31E7">
        <w:rPr>
          <w:rFonts w:ascii="Bookman Old Style" w:hAnsi="Bookman Old Style" w:cs="Arial"/>
          <w:sz w:val="24"/>
          <w:szCs w:val="24"/>
          <w:lang w:eastAsia="en-US"/>
        </w:rPr>
        <w:t xml:space="preserve">Podłoga z płyty poliuretanowej pokryta jednolitą blachą kwasoodporną - bez łączeń. Chłodnia wyposażona w agregat zasilany prądem o napięciu ok 230 V ze sterownikiem pozwalającym na utrzymanie wewnątrz temperatury + 10 do – 5 st. C, instalację elektryczną z zabezpieczeniem </w:t>
      </w:r>
      <w:proofErr w:type="spellStart"/>
      <w:r w:rsidR="00DD31E7">
        <w:rPr>
          <w:rFonts w:ascii="Bookman Old Style" w:hAnsi="Bookman Old Style" w:cs="Arial"/>
          <w:sz w:val="24"/>
          <w:szCs w:val="24"/>
          <w:lang w:eastAsia="en-US"/>
        </w:rPr>
        <w:t>przeciwnapięciowym</w:t>
      </w:r>
      <w:proofErr w:type="spellEnd"/>
      <w:r w:rsidR="00DD31E7">
        <w:rPr>
          <w:rFonts w:ascii="Bookman Old Style" w:hAnsi="Bookman Old Style" w:cs="Arial"/>
          <w:sz w:val="24"/>
          <w:szCs w:val="24"/>
          <w:lang w:eastAsia="en-US"/>
        </w:rPr>
        <w:t xml:space="preserve">, podlicznikiem i oświetleniem zewnętrznym i wewnętrznym, kolejkę w kształcie litery U ze stali kwasoodpornej oraz wciągarkę elektryczną o udźwigu co najmniej 250 kg zainstalowana nad wejściem do chłodni, 15 haków atestowanych, wagę do 300 kg i dwa komplety kluczy. Przedsionek wyposażony w umywalkę z blachy kwasoodpornej, przepływowy podgrzewacz wody, szafkę na środki dezynfekcyjne, blat do pisania, gniazdo elektryczne 230 V, kran do podpięcia wody, apteczkę, instrukcje: obsługi chłodni (agregatu), BHP i udzielania pierwszej pomocy, obsługi podgrzewacza wody </w:t>
      </w:r>
    </w:p>
    <w:p w:rsidR="00DD31E7" w:rsidRPr="00214897" w:rsidRDefault="00DD31E7" w:rsidP="00DD31E7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02831" w:rsidRDefault="00A02831" w:rsidP="00DD31E7">
      <w:pPr>
        <w:pStyle w:val="Akapitzlist"/>
      </w:pPr>
    </w:p>
    <w:tbl>
      <w:tblPr>
        <w:tblW w:w="96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1"/>
        <w:gridCol w:w="4204"/>
        <w:gridCol w:w="4660"/>
      </w:tblGrid>
      <w:tr w:rsidR="00DD31E7" w:rsidRPr="00214897" w:rsidTr="00023420">
        <w:tc>
          <w:tcPr>
            <w:tcW w:w="965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Pr="00DB5923" w:rsidRDefault="00DD31E7" w:rsidP="00023420">
            <w:pPr>
              <w:widowControl w:val="0"/>
              <w:suppressLineNumbers/>
              <w:jc w:val="center"/>
              <w:rPr>
                <w:rFonts w:ascii="Liberation Serif" w:eastAsia="Lucida Sans Unicode" w:hAnsi="Liberation Serif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DB5923">
              <w:rPr>
                <w:rFonts w:ascii="Liberation Serif" w:eastAsia="Lucida Sans Unicode" w:hAnsi="Liberation Serif" w:cs="Mangal"/>
                <w:b/>
                <w:kern w:val="1"/>
                <w:sz w:val="24"/>
                <w:szCs w:val="24"/>
                <w:lang w:eastAsia="zh-CN" w:bidi="hi-IN"/>
              </w:rPr>
              <w:t xml:space="preserve">Szczegółowy opis kontenera </w:t>
            </w: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jc w:val="center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b/>
                <w:bCs/>
                <w:kern w:val="1"/>
                <w:sz w:val="24"/>
                <w:szCs w:val="24"/>
                <w:lang w:eastAsia="zh-CN" w:bidi="hi-IN"/>
              </w:rPr>
              <w:t>L</w:t>
            </w:r>
            <w:r w:rsidRPr="00214897">
              <w:rPr>
                <w:rFonts w:ascii="Liberation Serif" w:eastAsia="Lucida Sans Unicode" w:hAnsi="Liberation Serif" w:cs="Mangal"/>
                <w:b/>
                <w:bCs/>
                <w:kern w:val="1"/>
                <w:sz w:val="24"/>
                <w:szCs w:val="24"/>
                <w:lang w:eastAsia="zh-CN" w:bidi="hi-IN"/>
              </w:rPr>
              <w:t>.p.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jc w:val="center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Wymagania dla kontenera 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jc w:val="center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b/>
                <w:bCs/>
                <w:kern w:val="1"/>
                <w:sz w:val="24"/>
                <w:szCs w:val="24"/>
                <w:lang w:eastAsia="zh-CN" w:bidi="hi-IN"/>
              </w:rPr>
              <w:t>Oferowane przez Wykonawcę</w:t>
            </w: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 w:rsidRPr="00214897"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Wymiary zewnętrzne i wewnętrzne oferowanego kontenera 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 w:rsidRPr="00214897"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Pr="00DD31E7" w:rsidRDefault="00DD31E7" w:rsidP="00023420">
            <w:pPr>
              <w:widowControl w:val="0"/>
              <w:suppressLineNumbers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DD31E7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Atestowane drzwi komory chłodniczej Atest PZH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Pr="0012230F" w:rsidRDefault="00DD31E7" w:rsidP="00023420">
            <w:pPr>
              <w:widowControl w:val="0"/>
              <w:suppressLineNumbers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 xml:space="preserve">Tak/nie * </w:t>
            </w: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A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gregat zasilan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y prądem o napięciu ok 230 V 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A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gregat zasilan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y prądem o napięciu </w:t>
            </w:r>
          </w:p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</w:p>
          <w:p w:rsidR="00DD31E7" w:rsidRPr="0021489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…………………………….. V</w:t>
            </w: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S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terownik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pozwalającym na utrzymanie wewnątrz temperatury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od + 10 st. C do – 5 st. C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S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terownik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pozwalającym na utrzymanie wewnątrz temperatury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od </w:t>
            </w:r>
          </w:p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</w:p>
          <w:p w:rsidR="00DD31E7" w:rsidRPr="0021489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……………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st. C do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……………. st. C</w:t>
            </w: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Wyciągarka elektryczna 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o udźwigu </w:t>
            </w: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co </w:t>
            </w:r>
            <w:r w:rsidRPr="00A02831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najmniej 250 kg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Wyciągarka elektryczna 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o udźwigu </w:t>
            </w:r>
          </w:p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</w:p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………</w:t>
            </w:r>
            <w:r w:rsidRPr="00A02831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kg</w:t>
            </w: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Waga</w:t>
            </w:r>
            <w:r w:rsidRPr="00214897"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 do 300 kg</w:t>
            </w:r>
          </w:p>
          <w:p w:rsidR="00DD31E7" w:rsidRPr="0021489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 xml:space="preserve">Waga do …………… kg </w:t>
            </w: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Pr="0021489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Podłoga z płyty poliuretanowej pokryta jednolitą blachą kwasoodporną – bez łączeń</w:t>
            </w: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 xml:space="preserve">8. 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Drzwi  przedsionka izolowane</w:t>
            </w: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  <w:p w:rsidR="00DD31E7" w:rsidRPr="0012230F" w:rsidRDefault="00DD31E7" w:rsidP="00023420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lastRenderedPageBreak/>
              <w:t>9.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Umywalka ze stali nierdzewnej </w:t>
            </w: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  <w:p w:rsidR="00DD31E7" w:rsidRPr="0012230F" w:rsidRDefault="00DD31E7" w:rsidP="00023420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4204" w:type="dxa"/>
            <w:tcBorders>
              <w:lef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>Elektryczny podgrzewacz wody</w:t>
            </w:r>
          </w:p>
        </w:tc>
        <w:tc>
          <w:tcPr>
            <w:tcW w:w="466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  <w:p w:rsidR="00DD31E7" w:rsidRPr="0012230F" w:rsidRDefault="00DD31E7" w:rsidP="00023420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D31E7" w:rsidRPr="00214897" w:rsidTr="00023420">
        <w:tc>
          <w:tcPr>
            <w:tcW w:w="7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Liberation Serif" w:eastAsia="Lucida Sans Unicode" w:hAnsi="Liberation Serif" w:cs="Mangal"/>
                <w:kern w:val="1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4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hAnsi="Bookman Old Style" w:cs="Arial"/>
                <w:sz w:val="24"/>
                <w:szCs w:val="24"/>
                <w:lang w:eastAsia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eastAsia="en-US"/>
              </w:rPr>
              <w:t xml:space="preserve">Podlicznik energii elektrycznej </w:t>
            </w:r>
          </w:p>
        </w:tc>
        <w:tc>
          <w:tcPr>
            <w:tcW w:w="46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31E7" w:rsidRDefault="00DD31E7" w:rsidP="00023420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  <w:r w:rsidRPr="0012230F"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  <w:t>Tak/nie *</w:t>
            </w:r>
          </w:p>
          <w:p w:rsidR="00DD31E7" w:rsidRPr="0012230F" w:rsidRDefault="00DD31E7" w:rsidP="00023420">
            <w:pPr>
              <w:widowControl w:val="0"/>
              <w:suppressLineNumbers/>
              <w:snapToGrid w:val="0"/>
              <w:rPr>
                <w:rFonts w:ascii="Bookman Old Style" w:eastAsia="Lucida Sans Unicode" w:hAnsi="Bookman Old Style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A02831" w:rsidRPr="00A02831" w:rsidRDefault="00A02831" w:rsidP="00A02831">
      <w:bookmarkStart w:id="0" w:name="_GoBack"/>
      <w:bookmarkEnd w:id="0"/>
    </w:p>
    <w:p w:rsidR="00A02831" w:rsidRDefault="00A02831" w:rsidP="00A02831">
      <w:r>
        <w:t xml:space="preserve">*Niepotrzebne skreślić </w:t>
      </w:r>
    </w:p>
    <w:p w:rsidR="00A02831" w:rsidRDefault="00A02831" w:rsidP="00A02831"/>
    <w:p w:rsidR="00A02831" w:rsidRDefault="00A02831" w:rsidP="00A02831">
      <w:r>
        <w:t>Oświadczam że oferowane kontenery spełniają wszystkie wymagania określone przez Zamawiającego w Zaproszeniu wraz z załącznikami</w:t>
      </w:r>
    </w:p>
    <w:p w:rsidR="00A02831" w:rsidRDefault="00A02831" w:rsidP="00A02831"/>
    <w:p w:rsidR="00A02831" w:rsidRDefault="00A02831" w:rsidP="00A02831"/>
    <w:p w:rsidR="00A02831" w:rsidRDefault="00A02831" w:rsidP="00A02831"/>
    <w:p w:rsidR="00A02831" w:rsidRDefault="00A02831" w:rsidP="00A02831">
      <w:r>
        <w:t xml:space="preserve">.........................................       </w:t>
      </w:r>
      <w:r>
        <w:tab/>
        <w:t>...................................................................................................................</w:t>
      </w:r>
    </w:p>
    <w:p w:rsidR="00A02831" w:rsidRDefault="00A02831" w:rsidP="00A02831">
      <w:r>
        <w:tab/>
        <w:t>(miejsce, data)</w:t>
      </w:r>
      <w:r>
        <w:tab/>
        <w:t xml:space="preserve">             (podpis/podpisy osoby/osób uprawnionych/upoważnionych </w:t>
      </w:r>
    </w:p>
    <w:p w:rsidR="00A02831" w:rsidRDefault="00A02831" w:rsidP="00A02831">
      <w:r>
        <w:tab/>
        <w:t xml:space="preserve">                                                              </w:t>
      </w:r>
      <w:r w:rsidR="0012230F">
        <w:t xml:space="preserve">      </w:t>
      </w:r>
      <w:r>
        <w:t xml:space="preserve">  do reprezentowania wykonawcy)</w:t>
      </w:r>
    </w:p>
    <w:sectPr w:rsidR="00A02831" w:rsidSect="007A7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D7613"/>
    <w:multiLevelType w:val="hybridMultilevel"/>
    <w:tmpl w:val="FD9AC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0C3C"/>
    <w:multiLevelType w:val="hybridMultilevel"/>
    <w:tmpl w:val="6EB46880"/>
    <w:lvl w:ilvl="0" w:tplc="DC347330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325118"/>
    <w:multiLevelType w:val="hybridMultilevel"/>
    <w:tmpl w:val="344CC9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31ED"/>
    <w:rsid w:val="00011E56"/>
    <w:rsid w:val="00023BEB"/>
    <w:rsid w:val="000E576D"/>
    <w:rsid w:val="0012230F"/>
    <w:rsid w:val="001B0F31"/>
    <w:rsid w:val="001C15FE"/>
    <w:rsid w:val="001E57E0"/>
    <w:rsid w:val="00214897"/>
    <w:rsid w:val="002A31ED"/>
    <w:rsid w:val="002C44FE"/>
    <w:rsid w:val="002E7F41"/>
    <w:rsid w:val="003159D5"/>
    <w:rsid w:val="00455621"/>
    <w:rsid w:val="00484253"/>
    <w:rsid w:val="006731B7"/>
    <w:rsid w:val="006919D2"/>
    <w:rsid w:val="007321D1"/>
    <w:rsid w:val="007A7DDE"/>
    <w:rsid w:val="007E50E4"/>
    <w:rsid w:val="00823C9D"/>
    <w:rsid w:val="0088151F"/>
    <w:rsid w:val="008A0FB1"/>
    <w:rsid w:val="008A6559"/>
    <w:rsid w:val="00930688"/>
    <w:rsid w:val="009D36E4"/>
    <w:rsid w:val="00A02831"/>
    <w:rsid w:val="00A824A7"/>
    <w:rsid w:val="00AC29EE"/>
    <w:rsid w:val="00B10286"/>
    <w:rsid w:val="00B2558E"/>
    <w:rsid w:val="00B374DD"/>
    <w:rsid w:val="00BF0569"/>
    <w:rsid w:val="00CD6680"/>
    <w:rsid w:val="00DB5923"/>
    <w:rsid w:val="00DD31E7"/>
    <w:rsid w:val="00DD78AA"/>
    <w:rsid w:val="00E107F9"/>
    <w:rsid w:val="00E3293F"/>
    <w:rsid w:val="00E44D95"/>
    <w:rsid w:val="00E7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85ADFC-FB44-4709-8586-EE610440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31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aliases w:val="Char2 Znak,Char3 Char Char Znak,Char3 Char Znak,Char3 Znak,Char Znak"/>
    <w:link w:val="Tekstpodstawowy3"/>
    <w:locked/>
    <w:rsid w:val="006731B7"/>
  </w:style>
  <w:style w:type="paragraph" w:styleId="Tekstpodstawowy3">
    <w:name w:val="Body Text 3"/>
    <w:aliases w:val="Char2,Char3 Char Char,Char3 Char,Char3,Char"/>
    <w:basedOn w:val="Normalny"/>
    <w:link w:val="Tekstpodstawowy3Znak"/>
    <w:rsid w:val="006731B7"/>
    <w:pPr>
      <w:tabs>
        <w:tab w:val="left" w:pos="0"/>
      </w:tabs>
      <w:suppressAutoHyphens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6731B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07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7F9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14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0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882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PIW PRZEMYSL</cp:lastModifiedBy>
  <cp:revision>27</cp:revision>
  <cp:lastPrinted>2020-06-01T06:59:00Z</cp:lastPrinted>
  <dcterms:created xsi:type="dcterms:W3CDTF">2016-03-29T06:40:00Z</dcterms:created>
  <dcterms:modified xsi:type="dcterms:W3CDTF">2020-06-01T07:03:00Z</dcterms:modified>
</cp:coreProperties>
</file>